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B" w:rsidRDefault="00567710" w:rsidP="00567710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1171575</wp:posOffset>
            </wp:positionV>
            <wp:extent cx="9384264" cy="5676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8b40c5569f8d44cd0c501ce30213f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264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Examples of Kabuki Make-Up</w:t>
      </w:r>
    </w:p>
    <w:p w:rsidR="00567710" w:rsidRDefault="00567710" w:rsidP="00567710">
      <w:pPr>
        <w:jc w:val="center"/>
      </w:pPr>
      <w:r w:rsidRPr="00567710">
        <w:t xml:space="preserve">For supernatural heroes and villains, which appear frequently in Kabuki plays, there is a special style of makeup called </w:t>
      </w:r>
      <w:proofErr w:type="spellStart"/>
      <w:r w:rsidRPr="00567710">
        <w:t>kumadori</w:t>
      </w:r>
      <w:proofErr w:type="spellEnd"/>
      <w:r w:rsidRPr="00567710">
        <w:t xml:space="preserve">. </w:t>
      </w:r>
      <w:proofErr w:type="spellStart"/>
      <w:r w:rsidRPr="00567710">
        <w:t>Kumadori</w:t>
      </w:r>
      <w:proofErr w:type="spellEnd"/>
      <w:r w:rsidRPr="00567710">
        <w:t xml:space="preserve"> is made up of dramatic lines and shapes applied in different colors, each representing different qualities. </w:t>
      </w: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B25FF6" w:rsidRDefault="00B25FF6" w:rsidP="00567710">
      <w:pPr>
        <w:jc w:val="center"/>
      </w:pPr>
    </w:p>
    <w:p w:rsidR="00612797" w:rsidRDefault="00612797" w:rsidP="00B25FF6">
      <w:pPr>
        <w:jc w:val="center"/>
        <w:rPr>
          <w:sz w:val="40"/>
          <w:szCs w:val="40"/>
        </w:rPr>
      </w:pPr>
    </w:p>
    <w:p w:rsidR="00B25FF6" w:rsidRPr="00831F76" w:rsidRDefault="00B25FF6" w:rsidP="00B25FF6">
      <w:pPr>
        <w:jc w:val="center"/>
        <w:rPr>
          <w:sz w:val="40"/>
          <w:szCs w:val="40"/>
        </w:rPr>
      </w:pPr>
      <w:bookmarkStart w:id="0" w:name="_GoBack"/>
      <w:bookmarkEnd w:id="0"/>
      <w:r w:rsidRPr="00831F76">
        <w:rPr>
          <w:sz w:val="40"/>
          <w:szCs w:val="40"/>
        </w:rPr>
        <w:t>Kabuki Colors and Meanings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Deep Red-  anger, forcefulness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Red- passion, eagerness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Pink- youthfulness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Light Blue- calmness, coolness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Indigo- melancholy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Light Green- Tranquility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Purple- nobility, loftiness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Brown- selfishness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Gray on chin- dreariness, cheerlessness</w:t>
      </w:r>
    </w:p>
    <w:p w:rsidR="00B25FF6" w:rsidRPr="00831F76" w:rsidRDefault="00B25FF6" w:rsidP="00B25FF6">
      <w:pPr>
        <w:numPr>
          <w:ilvl w:val="0"/>
          <w:numId w:val="1"/>
        </w:numPr>
        <w:rPr>
          <w:sz w:val="56"/>
        </w:rPr>
      </w:pPr>
      <w:r w:rsidRPr="00831F76">
        <w:rPr>
          <w:b/>
          <w:bCs/>
          <w:sz w:val="56"/>
        </w:rPr>
        <w:t>Black- fear, terror, gloom</w:t>
      </w:r>
    </w:p>
    <w:p w:rsidR="00B25FF6" w:rsidRPr="00567710" w:rsidRDefault="00B25FF6" w:rsidP="00567710">
      <w:pPr>
        <w:jc w:val="center"/>
      </w:pPr>
    </w:p>
    <w:p w:rsidR="00567710" w:rsidRPr="00567710" w:rsidRDefault="00567710" w:rsidP="00567710">
      <w:pPr>
        <w:jc w:val="center"/>
        <w:rPr>
          <w:sz w:val="40"/>
        </w:rPr>
      </w:pPr>
    </w:p>
    <w:p w:rsidR="00567710" w:rsidRDefault="00567710" w:rsidP="00567710">
      <w:pPr>
        <w:jc w:val="center"/>
      </w:pPr>
    </w:p>
    <w:sectPr w:rsidR="00567710" w:rsidSect="00567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DA1"/>
    <w:multiLevelType w:val="hybridMultilevel"/>
    <w:tmpl w:val="8258CA60"/>
    <w:lvl w:ilvl="0" w:tplc="3C50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6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E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0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AA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C1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0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6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0"/>
    <w:rsid w:val="0020284D"/>
    <w:rsid w:val="00567710"/>
    <w:rsid w:val="00612797"/>
    <w:rsid w:val="00B25FF6"/>
    <w:rsid w:val="00B3519B"/>
    <w:rsid w:val="00C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EDF7C-5CAB-4A07-9700-119B4EF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3</cp:revision>
  <cp:lastPrinted>2017-03-08T12:44:00Z</cp:lastPrinted>
  <dcterms:created xsi:type="dcterms:W3CDTF">2016-03-03T12:34:00Z</dcterms:created>
  <dcterms:modified xsi:type="dcterms:W3CDTF">2017-03-08T19:51:00Z</dcterms:modified>
</cp:coreProperties>
</file>